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3E63F" w14:textId="5267D1A2" w:rsidR="00702E9A" w:rsidRDefault="00B37D2A">
      <w:r>
        <w:t xml:space="preserve">NO </w:t>
      </w:r>
      <w:r w:rsidR="00E331B2">
        <w:t xml:space="preserve">‘OTHER’ </w:t>
      </w:r>
      <w:r>
        <w:t xml:space="preserve">EXPENDITURES IN 2025 ‘TO DATE’ FOR DISTRICTS 8 (DENISE AMOROSO) </w:t>
      </w:r>
    </w:p>
    <w:p w14:paraId="0302C219" w14:textId="74B181E5" w:rsidR="009F0E24" w:rsidRDefault="009F0E24">
      <w:pPr>
        <w:rPr>
          <w:b/>
          <w:bCs/>
          <w:i/>
          <w:iCs/>
        </w:rPr>
      </w:pPr>
      <w:r>
        <w:rPr>
          <w:b/>
          <w:bCs/>
        </w:rPr>
        <w:tab/>
      </w:r>
      <w:r>
        <w:rPr>
          <w:b/>
          <w:bCs/>
          <w:i/>
          <w:iCs/>
        </w:rPr>
        <w:t xml:space="preserve">RESEARCHER’S NOTE:  THIS IS EVIDENCED BY THE OVERVIEW OF THE METRO COUNCIL BUDGET IN OPEN CHECKBOOK AS INDICATED BELOW.  YOU WILL </w:t>
      </w:r>
      <w:r>
        <w:rPr>
          <w:b/>
          <w:bCs/>
          <w:i/>
          <w:iCs/>
          <w:u w:val="single"/>
        </w:rPr>
        <w:t>NOT</w:t>
      </w:r>
      <w:r>
        <w:rPr>
          <w:b/>
          <w:bCs/>
          <w:i/>
          <w:iCs/>
        </w:rPr>
        <w:t xml:space="preserve"> SEE ANY LIST FOR THEIR COUNCIL DISTRICTS UNDER EXPENDITURES.</w:t>
      </w:r>
    </w:p>
    <w:p w14:paraId="68FF6C44" w14:textId="77777777" w:rsidR="009F0E24" w:rsidRDefault="009F0E24">
      <w:pPr>
        <w:rPr>
          <w:b/>
          <w:bCs/>
          <w:i/>
          <w:iCs/>
        </w:rPr>
      </w:pPr>
    </w:p>
    <w:p w14:paraId="77801A6E" w14:textId="5B8FFB3F" w:rsidR="009F0E24" w:rsidRPr="009F0E24" w:rsidRDefault="009F0E24">
      <w:pPr>
        <w:rPr>
          <w:b/>
          <w:bCs/>
          <w:i/>
          <w:iCs/>
        </w:rPr>
      </w:pPr>
      <w:r w:rsidRPr="009F0E24">
        <w:rPr>
          <w:b/>
          <w:bCs/>
          <w:i/>
          <w:iCs/>
          <w:noProof/>
        </w:rPr>
        <w:drawing>
          <wp:inline distT="0" distB="0" distL="0" distR="0" wp14:anchorId="3DA682A5" wp14:editId="594939C0">
            <wp:extent cx="7112203" cy="3066757"/>
            <wp:effectExtent l="0" t="0" r="0" b="635"/>
            <wp:docPr id="82122236" name="Picture 1" descr="A graph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22236" name="Picture 1" descr="A graph of a graph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29863" cy="3074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0E24" w:rsidRPr="009F0E24" w:rsidSect="009F0E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D2A"/>
    <w:rsid w:val="001050FB"/>
    <w:rsid w:val="001A734F"/>
    <w:rsid w:val="00200713"/>
    <w:rsid w:val="003F6B91"/>
    <w:rsid w:val="00702E9A"/>
    <w:rsid w:val="007205A1"/>
    <w:rsid w:val="009F0E24"/>
    <w:rsid w:val="00A912A8"/>
    <w:rsid w:val="00B37D2A"/>
    <w:rsid w:val="00D34457"/>
    <w:rsid w:val="00E3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F1845"/>
  <w15:chartTrackingRefBased/>
  <w15:docId w15:val="{320E7D56-5352-4A77-8559-78F621C9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7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7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7D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7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7D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7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7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7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7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7D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7D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7D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7D2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7D2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7D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7D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7D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7D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7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7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7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7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7D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7D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7D2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7D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7D2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7D2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Davis</dc:creator>
  <cp:keywords/>
  <dc:description/>
  <cp:lastModifiedBy>Leslie Davis</cp:lastModifiedBy>
  <cp:revision>3</cp:revision>
  <dcterms:created xsi:type="dcterms:W3CDTF">2025-10-24T00:54:00Z</dcterms:created>
  <dcterms:modified xsi:type="dcterms:W3CDTF">2025-11-18T19:44:00Z</dcterms:modified>
</cp:coreProperties>
</file>